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B1921" w14:textId="77777777" w:rsidR="00FC6448" w:rsidRDefault="00FC6448"/>
    <w:p w14:paraId="6DB00372" w14:textId="77777777" w:rsidR="00FC6448" w:rsidRPr="00FC6448" w:rsidRDefault="00FC6448" w:rsidP="00FC6448">
      <w:pPr>
        <w:pStyle w:val="2"/>
        <w:shd w:val="clear" w:color="auto" w:fill="FFFFFF"/>
        <w:textAlignment w:val="center"/>
        <w:rPr>
          <w:rFonts w:ascii="Arial" w:hAnsi="Arial" w:cs="Arial"/>
          <w:color w:val="212529"/>
          <w:sz w:val="41"/>
          <w:szCs w:val="41"/>
        </w:rPr>
      </w:pPr>
      <w:r w:rsidRPr="00FC6448">
        <w:rPr>
          <w:rFonts w:ascii="Arial" w:hAnsi="Arial" w:cs="Arial"/>
          <w:color w:val="212529"/>
          <w:sz w:val="41"/>
          <w:szCs w:val="41"/>
        </w:rPr>
        <w:t>Έκδοση υπεύθυνης δήλωσης</w:t>
      </w:r>
    </w:p>
    <w:p w14:paraId="148111F2" w14:textId="77777777" w:rsidR="00FC6448" w:rsidRPr="00FC6448" w:rsidRDefault="00FC6448" w:rsidP="00FC6448">
      <w:pPr>
        <w:shd w:val="clear" w:color="auto" w:fill="FFFFFF"/>
        <w:spacing w:before="100" w:beforeAutospacing="1" w:after="100" w:afterAutospacing="1" w:line="480" w:lineRule="atLeast"/>
        <w:rPr>
          <w:rFonts w:ascii="Arial" w:eastAsia="Times New Roman" w:hAnsi="Arial" w:cs="Arial"/>
          <w:color w:val="414141"/>
          <w:sz w:val="27"/>
          <w:szCs w:val="27"/>
        </w:rPr>
      </w:pPr>
      <w:r>
        <w:rPr>
          <w:rFonts w:ascii="Arial" w:eastAsia="Times New Roman" w:hAnsi="Arial" w:cs="Arial"/>
          <w:color w:val="414141"/>
          <w:sz w:val="27"/>
          <w:szCs w:val="27"/>
        </w:rPr>
        <w:t>Για να ε</w:t>
      </w:r>
      <w:r w:rsidRPr="00FC6448">
        <w:rPr>
          <w:rFonts w:ascii="Arial" w:eastAsia="Times New Roman" w:hAnsi="Arial" w:cs="Arial"/>
          <w:color w:val="414141"/>
          <w:sz w:val="27"/>
          <w:szCs w:val="27"/>
        </w:rPr>
        <w:t>κδώστε την υπεύθυνη δήλωση που χρειάζεστε ηλεκτρονικά.</w:t>
      </w:r>
    </w:p>
    <w:p w14:paraId="369A2930" w14:textId="77777777" w:rsidR="00FC6448" w:rsidRPr="00FC6448" w:rsidRDefault="00FC6448" w:rsidP="00FC6448">
      <w:pPr>
        <w:shd w:val="clear" w:color="auto" w:fill="FFFFFF"/>
        <w:spacing w:before="100" w:beforeAutospacing="1" w:after="100" w:afterAutospacing="1" w:line="480" w:lineRule="atLeast"/>
        <w:rPr>
          <w:rFonts w:ascii="Arial" w:eastAsia="Times New Roman" w:hAnsi="Arial" w:cs="Arial"/>
          <w:color w:val="414141"/>
          <w:sz w:val="27"/>
          <w:szCs w:val="27"/>
        </w:rPr>
      </w:pPr>
      <w:r w:rsidRPr="00FC6448">
        <w:rPr>
          <w:rFonts w:ascii="Arial" w:eastAsia="Times New Roman" w:hAnsi="Arial" w:cs="Arial"/>
          <w:color w:val="414141"/>
          <w:sz w:val="27"/>
          <w:szCs w:val="27"/>
        </w:rPr>
        <w:t>Μπορείτε να μπείτε στην υπηρεσία με 2 τρόπους:</w:t>
      </w:r>
    </w:p>
    <w:p w14:paraId="532AD9B9" w14:textId="77777777" w:rsidR="00FC6448" w:rsidRPr="00FC6448" w:rsidRDefault="00FC6448" w:rsidP="00FC6448">
      <w:pPr>
        <w:numPr>
          <w:ilvl w:val="0"/>
          <w:numId w:val="1"/>
        </w:numPr>
        <w:shd w:val="clear" w:color="auto" w:fill="FFFFFF"/>
        <w:spacing w:after="0" w:line="480" w:lineRule="atLeast"/>
        <w:ind w:left="1095"/>
        <w:rPr>
          <w:rFonts w:ascii="Arial" w:eastAsia="Times New Roman" w:hAnsi="Arial" w:cs="Arial"/>
          <w:color w:val="414141"/>
          <w:sz w:val="27"/>
          <w:szCs w:val="27"/>
        </w:rPr>
      </w:pPr>
      <w:r w:rsidRPr="00FC6448">
        <w:rPr>
          <w:rFonts w:ascii="Arial" w:eastAsia="Times New Roman" w:hAnsi="Arial" w:cs="Arial"/>
          <w:color w:val="414141"/>
          <w:sz w:val="27"/>
          <w:szCs w:val="27"/>
        </w:rPr>
        <w:t xml:space="preserve">με </w:t>
      </w:r>
      <w:proofErr w:type="spellStart"/>
      <w:r w:rsidRPr="00FC6448">
        <w:rPr>
          <w:rFonts w:ascii="Arial" w:eastAsia="Times New Roman" w:hAnsi="Arial" w:cs="Arial"/>
          <w:color w:val="414141"/>
          <w:sz w:val="27"/>
          <w:szCs w:val="27"/>
        </w:rPr>
        <w:t>τoυς</w:t>
      </w:r>
      <w:proofErr w:type="spellEnd"/>
      <w:r w:rsidRPr="00FC6448">
        <w:rPr>
          <w:rFonts w:ascii="Arial" w:eastAsia="Times New Roman" w:hAnsi="Arial" w:cs="Arial"/>
          <w:color w:val="414141"/>
          <w:sz w:val="27"/>
          <w:szCs w:val="27"/>
        </w:rPr>
        <w:t xml:space="preserve"> προσωπικούς σας κωδικούς </w:t>
      </w:r>
      <w:proofErr w:type="spellStart"/>
      <w:r w:rsidRPr="00FC6448">
        <w:rPr>
          <w:rFonts w:ascii="Arial" w:eastAsia="Times New Roman" w:hAnsi="Arial" w:cs="Arial"/>
          <w:color w:val="414141"/>
          <w:sz w:val="27"/>
          <w:szCs w:val="27"/>
        </w:rPr>
        <w:t>web</w:t>
      </w:r>
      <w:proofErr w:type="spellEnd"/>
      <w:r w:rsidRPr="00FC6448">
        <w:rPr>
          <w:rFonts w:ascii="Arial" w:eastAsia="Times New Roman" w:hAnsi="Arial" w:cs="Arial"/>
          <w:color w:val="414141"/>
          <w:sz w:val="27"/>
          <w:szCs w:val="27"/>
        </w:rPr>
        <w:t xml:space="preserve"> </w:t>
      </w:r>
      <w:proofErr w:type="spellStart"/>
      <w:r w:rsidRPr="00FC6448">
        <w:rPr>
          <w:rFonts w:ascii="Arial" w:eastAsia="Times New Roman" w:hAnsi="Arial" w:cs="Arial"/>
          <w:color w:val="414141"/>
          <w:sz w:val="27"/>
          <w:szCs w:val="27"/>
        </w:rPr>
        <w:t>banking</w:t>
      </w:r>
      <w:proofErr w:type="spellEnd"/>
      <w:r w:rsidRPr="00FC6448">
        <w:rPr>
          <w:rFonts w:ascii="Arial" w:eastAsia="Times New Roman" w:hAnsi="Arial" w:cs="Arial"/>
          <w:color w:val="414141"/>
          <w:sz w:val="27"/>
          <w:szCs w:val="27"/>
        </w:rPr>
        <w:t xml:space="preserve"> σε Εθνική Τράπεζα της Ελλάδος, Τράπεζα Πειραιώς, Alpha Bank, </w:t>
      </w:r>
      <w:proofErr w:type="spellStart"/>
      <w:r w:rsidRPr="00FC6448">
        <w:rPr>
          <w:rFonts w:ascii="Arial" w:eastAsia="Times New Roman" w:hAnsi="Arial" w:cs="Arial"/>
          <w:color w:val="414141"/>
          <w:sz w:val="27"/>
          <w:szCs w:val="27"/>
        </w:rPr>
        <w:t>Eurobank</w:t>
      </w:r>
      <w:proofErr w:type="spellEnd"/>
      <w:r w:rsidRPr="00FC6448">
        <w:rPr>
          <w:rFonts w:ascii="Arial" w:eastAsia="Times New Roman" w:hAnsi="Arial" w:cs="Arial"/>
          <w:color w:val="414141"/>
          <w:sz w:val="27"/>
          <w:szCs w:val="27"/>
        </w:rPr>
        <w:t xml:space="preserve">, </w:t>
      </w:r>
      <w:proofErr w:type="spellStart"/>
      <w:r w:rsidRPr="00FC6448">
        <w:rPr>
          <w:rFonts w:ascii="Arial" w:eastAsia="Times New Roman" w:hAnsi="Arial" w:cs="Arial"/>
          <w:color w:val="414141"/>
          <w:sz w:val="27"/>
          <w:szCs w:val="27"/>
        </w:rPr>
        <w:t>Attica</w:t>
      </w:r>
      <w:proofErr w:type="spellEnd"/>
      <w:r w:rsidRPr="00FC6448">
        <w:rPr>
          <w:rFonts w:ascii="Arial" w:eastAsia="Times New Roman" w:hAnsi="Arial" w:cs="Arial"/>
          <w:color w:val="414141"/>
          <w:sz w:val="27"/>
          <w:szCs w:val="27"/>
        </w:rPr>
        <w:t xml:space="preserve"> Bank, </w:t>
      </w:r>
      <w:proofErr w:type="spellStart"/>
      <w:r w:rsidRPr="00FC6448">
        <w:rPr>
          <w:rFonts w:ascii="Arial" w:eastAsia="Times New Roman" w:hAnsi="Arial" w:cs="Arial"/>
          <w:color w:val="414141"/>
          <w:sz w:val="27"/>
          <w:szCs w:val="27"/>
        </w:rPr>
        <w:t>Παγκρήτια</w:t>
      </w:r>
      <w:proofErr w:type="spellEnd"/>
      <w:r w:rsidRPr="00FC6448">
        <w:rPr>
          <w:rFonts w:ascii="Arial" w:eastAsia="Times New Roman" w:hAnsi="Arial" w:cs="Arial"/>
          <w:color w:val="414141"/>
          <w:sz w:val="27"/>
          <w:szCs w:val="27"/>
        </w:rPr>
        <w:t xml:space="preserve"> Τράπεζα, Τράπεζα Ηπείρου, Συνεταιριστική Τράπεζα Καρδίτσας, Τράπεζα Κεντρικής Μακεδονίας, Τράπεζα Χανίων ή Ταμείο Παρακαταθηκών και Δανείων</w:t>
      </w:r>
    </w:p>
    <w:p w14:paraId="2DEF6C65" w14:textId="77777777" w:rsidR="00FC6448" w:rsidRPr="00FC6448" w:rsidRDefault="00FC6448" w:rsidP="00FC6448">
      <w:pPr>
        <w:numPr>
          <w:ilvl w:val="0"/>
          <w:numId w:val="1"/>
        </w:numPr>
        <w:shd w:val="clear" w:color="auto" w:fill="FFFFFF"/>
        <w:spacing w:after="0" w:line="480" w:lineRule="atLeast"/>
        <w:ind w:left="1095"/>
        <w:rPr>
          <w:rFonts w:ascii="Arial" w:eastAsia="Times New Roman" w:hAnsi="Arial" w:cs="Arial"/>
          <w:color w:val="414141"/>
          <w:sz w:val="27"/>
          <w:szCs w:val="27"/>
        </w:rPr>
      </w:pPr>
      <w:r w:rsidRPr="00FC6448">
        <w:rPr>
          <w:rFonts w:ascii="Arial" w:eastAsia="Times New Roman" w:hAnsi="Arial" w:cs="Arial"/>
          <w:color w:val="414141"/>
          <w:sz w:val="27"/>
          <w:szCs w:val="27"/>
        </w:rPr>
        <w:t xml:space="preserve">με τους προσωπικούς σας κωδικούς πρόσβασης στο </w:t>
      </w:r>
      <w:proofErr w:type="spellStart"/>
      <w:r w:rsidRPr="00FC6448">
        <w:rPr>
          <w:rFonts w:ascii="Arial" w:eastAsia="Times New Roman" w:hAnsi="Arial" w:cs="Arial"/>
          <w:color w:val="414141"/>
          <w:sz w:val="27"/>
          <w:szCs w:val="27"/>
        </w:rPr>
        <w:t>Taxisnet</w:t>
      </w:r>
      <w:proofErr w:type="spellEnd"/>
      <w:r w:rsidRPr="00FC6448">
        <w:rPr>
          <w:rFonts w:ascii="Arial" w:eastAsia="Times New Roman" w:hAnsi="Arial" w:cs="Arial"/>
          <w:color w:val="414141"/>
          <w:sz w:val="27"/>
          <w:szCs w:val="27"/>
        </w:rPr>
        <w:t xml:space="preserve"> (αφού πρώτα εγγραφείτε στο </w:t>
      </w:r>
      <w:hyperlink r:id="rId5" w:history="1">
        <w:r w:rsidRPr="00FC6448">
          <w:rPr>
            <w:rFonts w:ascii="Arial" w:eastAsia="Times New Roman" w:hAnsi="Arial" w:cs="Arial"/>
            <w:b/>
            <w:bCs/>
            <w:color w:val="003476"/>
            <w:sz w:val="27"/>
          </w:rPr>
          <w:t>Εθνικό Μητρώο Επικοινωνίας (</w:t>
        </w:r>
        <w:proofErr w:type="spellStart"/>
        <w:r w:rsidRPr="00FC6448">
          <w:rPr>
            <w:rFonts w:ascii="Arial" w:eastAsia="Times New Roman" w:hAnsi="Arial" w:cs="Arial"/>
            <w:b/>
            <w:bCs/>
            <w:color w:val="003476"/>
            <w:sz w:val="27"/>
          </w:rPr>
          <w:t>ΕΜΕπ</w:t>
        </w:r>
        <w:proofErr w:type="spellEnd"/>
        <w:r w:rsidRPr="00FC6448">
          <w:rPr>
            <w:rFonts w:ascii="Arial" w:eastAsia="Times New Roman" w:hAnsi="Arial" w:cs="Arial"/>
            <w:b/>
            <w:bCs/>
            <w:color w:val="003476"/>
            <w:sz w:val="27"/>
          </w:rPr>
          <w:t>)</w:t>
        </w:r>
      </w:hyperlink>
      <w:r w:rsidRPr="00FC6448">
        <w:rPr>
          <w:rFonts w:ascii="Arial" w:eastAsia="Times New Roman" w:hAnsi="Arial" w:cs="Arial"/>
          <w:color w:val="414141"/>
          <w:sz w:val="27"/>
          <w:szCs w:val="27"/>
        </w:rPr>
        <w:t>, ώστε να επιβεβαιώσετε τον αριθμό του κινητού σας τηλεφώνου)</w:t>
      </w:r>
    </w:p>
    <w:p w14:paraId="551E1E88" w14:textId="77777777" w:rsidR="00FC6448" w:rsidRDefault="00FC6448" w:rsidP="00FC6448">
      <w:pPr>
        <w:shd w:val="clear" w:color="auto" w:fill="FFFFFF"/>
        <w:spacing w:before="100" w:beforeAutospacing="1" w:after="100" w:afterAutospacing="1" w:line="480" w:lineRule="atLeast"/>
        <w:rPr>
          <w:rFonts w:ascii="Arial" w:eastAsia="Times New Roman" w:hAnsi="Arial" w:cs="Arial"/>
          <w:color w:val="414141"/>
          <w:sz w:val="27"/>
          <w:szCs w:val="27"/>
        </w:rPr>
      </w:pPr>
      <w:r w:rsidRPr="00FC6448">
        <w:rPr>
          <w:rFonts w:ascii="Arial" w:eastAsia="Times New Roman" w:hAnsi="Arial" w:cs="Arial"/>
          <w:color w:val="414141"/>
          <w:sz w:val="27"/>
          <w:szCs w:val="27"/>
        </w:rPr>
        <w:t>Στη συνέχεια, θα λάβετε κωδικούς επιβεβαίωσης με SMS στο κινητό σας. Η υπεύθυνη δήλωση που θα εκδώσετε είναι νομικά ισοδύναμη με υπεύθυνη δήλωση που φέρει το γνήσιο της υπογραφής και μπορείτε είτε να την αποστείλετε ηλεκτρονικά, είτε να την εκτυπώσετε και να την καταθέσετε σε δημόσια υπηρεσία.</w:t>
      </w:r>
    </w:p>
    <w:p w14:paraId="7F8617F3" w14:textId="77777777" w:rsidR="00FC6448" w:rsidRPr="00FC6448" w:rsidRDefault="00FC6448" w:rsidP="00FC6448">
      <w:pPr>
        <w:shd w:val="clear" w:color="auto" w:fill="FFFFFF"/>
        <w:spacing w:before="100" w:beforeAutospacing="1" w:after="100" w:afterAutospacing="1" w:line="480" w:lineRule="atLeast"/>
        <w:rPr>
          <w:rFonts w:ascii="Arial" w:eastAsia="Times New Roman" w:hAnsi="Arial" w:cs="Arial"/>
          <w:color w:val="414141"/>
          <w:sz w:val="27"/>
          <w:szCs w:val="27"/>
        </w:rPr>
      </w:pPr>
      <w:r>
        <w:rPr>
          <w:rFonts w:ascii="Arial" w:eastAsia="Times New Roman" w:hAnsi="Arial" w:cs="Arial"/>
          <w:color w:val="414141"/>
          <w:sz w:val="27"/>
          <w:szCs w:val="27"/>
        </w:rPr>
        <w:t xml:space="preserve">Σας παραθέτουμε τα </w:t>
      </w:r>
      <w:r>
        <w:rPr>
          <w:rFonts w:ascii="Arial" w:eastAsia="Times New Roman" w:hAnsi="Arial" w:cs="Arial"/>
          <w:color w:val="414141"/>
          <w:sz w:val="27"/>
          <w:szCs w:val="27"/>
          <w:lang w:val="en-US"/>
        </w:rPr>
        <w:t>link</w:t>
      </w:r>
      <w:r w:rsidRPr="00FC6448">
        <w:rPr>
          <w:rFonts w:ascii="Arial" w:eastAsia="Times New Roman" w:hAnsi="Arial" w:cs="Arial"/>
          <w:color w:val="414141"/>
          <w:sz w:val="27"/>
          <w:szCs w:val="27"/>
        </w:rPr>
        <w:t>:</w:t>
      </w:r>
    </w:p>
    <w:p w14:paraId="5651CF98" w14:textId="77777777" w:rsidR="001775E1" w:rsidRPr="00FC6448" w:rsidRDefault="00000000">
      <w:pPr>
        <w:rPr>
          <w:rFonts w:ascii="Arial" w:eastAsia="Times New Roman" w:hAnsi="Arial" w:cs="Arial"/>
          <w:color w:val="414141"/>
          <w:sz w:val="27"/>
          <w:szCs w:val="27"/>
        </w:rPr>
      </w:pPr>
      <w:hyperlink r:id="rId6" w:history="1">
        <w:r w:rsidR="00FC6448" w:rsidRPr="00667AB8">
          <w:rPr>
            <w:rStyle w:val="-"/>
            <w:rFonts w:ascii="Arial" w:eastAsia="Times New Roman" w:hAnsi="Arial" w:cs="Arial"/>
            <w:sz w:val="27"/>
            <w:szCs w:val="27"/>
          </w:rPr>
          <w:t>https://www.gov.gr/ipiresies/polites-kai-kathemerinoteta/psephiaka-eggrapha-gov-gr/ekdose-upeuthunes-deloses</w:t>
        </w:r>
      </w:hyperlink>
    </w:p>
    <w:p w14:paraId="1B95E00D" w14:textId="77777777" w:rsidR="00FC6448" w:rsidRPr="00FC6448" w:rsidRDefault="00000000">
      <w:pPr>
        <w:rPr>
          <w:rFonts w:ascii="Arial" w:eastAsia="Times New Roman" w:hAnsi="Arial" w:cs="Arial"/>
          <w:color w:val="414141"/>
          <w:sz w:val="27"/>
          <w:szCs w:val="27"/>
        </w:rPr>
      </w:pPr>
      <w:hyperlink r:id="rId7" w:history="1">
        <w:r w:rsidR="00FC6448" w:rsidRPr="00667AB8">
          <w:rPr>
            <w:rStyle w:val="-"/>
            <w:rFonts w:ascii="Arial" w:eastAsia="Times New Roman" w:hAnsi="Arial" w:cs="Arial"/>
            <w:sz w:val="27"/>
            <w:szCs w:val="27"/>
          </w:rPr>
          <w:t>https://howto.gov.gr/course/view.php?id=2</w:t>
        </w:r>
      </w:hyperlink>
    </w:p>
    <w:p w14:paraId="5FC1006D" w14:textId="77777777" w:rsidR="00FC6448" w:rsidRPr="00FC6448" w:rsidRDefault="00FC6448">
      <w:pPr>
        <w:rPr>
          <w:rFonts w:ascii="Arial" w:eastAsia="Times New Roman" w:hAnsi="Arial" w:cs="Arial"/>
          <w:color w:val="414141"/>
          <w:sz w:val="27"/>
          <w:szCs w:val="27"/>
        </w:rPr>
      </w:pPr>
    </w:p>
    <w:sectPr w:rsidR="00FC6448" w:rsidRPr="00FC644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5035"/>
    <w:multiLevelType w:val="multilevel"/>
    <w:tmpl w:val="87462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813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448"/>
    <w:rsid w:val="001775E1"/>
    <w:rsid w:val="00FC6448"/>
    <w:rsid w:val="00FE02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F12FD"/>
  <w15:docId w15:val="{E0DEC19D-84BC-4274-97FF-7AFBEEC83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FC644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FC6448"/>
    <w:rPr>
      <w:rFonts w:ascii="Times New Roman" w:eastAsia="Times New Roman" w:hAnsi="Times New Roman" w:cs="Times New Roman"/>
      <w:b/>
      <w:bCs/>
      <w:sz w:val="36"/>
      <w:szCs w:val="36"/>
    </w:rPr>
  </w:style>
  <w:style w:type="paragraph" w:styleId="Web">
    <w:name w:val="Normal (Web)"/>
    <w:basedOn w:val="a"/>
    <w:uiPriority w:val="99"/>
    <w:semiHidden/>
    <w:unhideWhenUsed/>
    <w:rsid w:val="00FC6448"/>
    <w:pPr>
      <w:spacing w:before="100" w:beforeAutospacing="1" w:after="100" w:afterAutospacing="1" w:line="240" w:lineRule="auto"/>
    </w:pPr>
    <w:rPr>
      <w:rFonts w:ascii="Times New Roman" w:eastAsia="Times New Roman" w:hAnsi="Times New Roman" w:cs="Times New Roman"/>
      <w:sz w:val="24"/>
      <w:szCs w:val="24"/>
    </w:rPr>
  </w:style>
  <w:style w:type="character" w:styleId="-">
    <w:name w:val="Hyperlink"/>
    <w:basedOn w:val="a0"/>
    <w:uiPriority w:val="99"/>
    <w:unhideWhenUsed/>
    <w:rsid w:val="00FC64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54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owto.gov.gr/course/view.php?id=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gr/ipiresies/polites-kai-kathemerinoteta/psephiaka-eggrapha-gov-gr/ekdose-upeuthunes-deloses" TargetMode="External"/><Relationship Id="rId5" Type="http://schemas.openxmlformats.org/officeDocument/2006/relationships/hyperlink" Target="https://www.gov.gr/ipiresies/polites-kai-kathemerinoteta/stoikheia-polite-kai-tautopoietika-eggrapha/ethniko-metroo-epikoinonias-eme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1178</Characters>
  <Application>Microsoft Office Word</Application>
  <DocSecurity>0</DocSecurity>
  <Lines>9</Lines>
  <Paragraphs>2</Paragraphs>
  <ScaleCrop>false</ScaleCrop>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xrysa_mantziou</dc:creator>
  <cp:lastModifiedBy>eleni_lioura</cp:lastModifiedBy>
  <cp:revision>2</cp:revision>
  <dcterms:created xsi:type="dcterms:W3CDTF">2024-01-25T10:48:00Z</dcterms:created>
  <dcterms:modified xsi:type="dcterms:W3CDTF">2024-01-25T10:48:00Z</dcterms:modified>
</cp:coreProperties>
</file>